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17990" w14:textId="77777777" w:rsidR="004A3E15" w:rsidRDefault="004A3E15" w:rsidP="004A3E15">
      <w:pPr>
        <w:pStyle w:val="NoSpacing"/>
        <w:rPr>
          <w:rFonts w:ascii="Arial" w:hAnsi="Arial" w:cs="Arial"/>
          <w:sz w:val="24"/>
          <w:szCs w:val="24"/>
        </w:rPr>
      </w:pPr>
      <w:r w:rsidRPr="004A3E15">
        <w:rPr>
          <w:rFonts w:ascii="Arial" w:hAnsi="Arial" w:cs="Arial"/>
          <w:sz w:val="24"/>
          <w:szCs w:val="24"/>
        </w:rPr>
        <w:t>Tips for Improving Communication In Relationships</w:t>
      </w:r>
    </w:p>
    <w:p w14:paraId="3FD47185" w14:textId="77777777" w:rsidR="003E1F2C" w:rsidRPr="004A3E15" w:rsidRDefault="003E1F2C" w:rsidP="004A3E15">
      <w:pPr>
        <w:pStyle w:val="NoSpacing"/>
        <w:rPr>
          <w:rFonts w:ascii="Arial" w:hAnsi="Arial" w:cs="Arial"/>
          <w:sz w:val="24"/>
          <w:szCs w:val="24"/>
        </w:rPr>
      </w:pPr>
    </w:p>
    <w:p w14:paraId="7E2B9D92" w14:textId="77777777" w:rsidR="009F11DF" w:rsidRDefault="004A3E15" w:rsidP="004A3E15">
      <w:pPr>
        <w:pStyle w:val="NoSpacing"/>
        <w:rPr>
          <w:rFonts w:ascii="Arial" w:hAnsi="Arial" w:cs="Arial"/>
          <w:sz w:val="24"/>
          <w:szCs w:val="24"/>
        </w:rPr>
      </w:pPr>
      <w:r w:rsidRPr="004A3E15">
        <w:rPr>
          <w:rFonts w:ascii="Arial" w:hAnsi="Arial" w:cs="Arial"/>
          <w:sz w:val="24"/>
          <w:szCs w:val="24"/>
        </w:rPr>
        <w:t xml:space="preserve">In any form of relationship—be it romantic, platonic, familial, or professional—communication acts as the cornerstone. It's the bridge that connects two individuals, fostering understanding, trust, and mutual respect. </w:t>
      </w:r>
    </w:p>
    <w:p w14:paraId="0B85904E" w14:textId="77777777" w:rsidR="009F11DF" w:rsidRDefault="009F11DF" w:rsidP="004A3E15">
      <w:pPr>
        <w:pStyle w:val="NoSpacing"/>
        <w:rPr>
          <w:rFonts w:ascii="Arial" w:hAnsi="Arial" w:cs="Arial"/>
          <w:sz w:val="24"/>
          <w:szCs w:val="24"/>
        </w:rPr>
      </w:pPr>
    </w:p>
    <w:p w14:paraId="662165FF" w14:textId="6A48F255" w:rsidR="004A3E15" w:rsidRDefault="004A3E15" w:rsidP="004A3E15">
      <w:pPr>
        <w:pStyle w:val="NoSpacing"/>
        <w:rPr>
          <w:rFonts w:ascii="Arial" w:hAnsi="Arial" w:cs="Arial"/>
          <w:sz w:val="24"/>
          <w:szCs w:val="24"/>
        </w:rPr>
      </w:pPr>
      <w:r w:rsidRPr="004A3E15">
        <w:rPr>
          <w:rFonts w:ascii="Arial" w:hAnsi="Arial" w:cs="Arial"/>
          <w:sz w:val="24"/>
          <w:szCs w:val="24"/>
        </w:rPr>
        <w:t xml:space="preserve">Yet, even as we acknowledge its utmost importance, effective communication more often </w:t>
      </w:r>
      <w:proofErr w:type="spellStart"/>
      <w:proofErr w:type="gramStart"/>
      <w:r w:rsidRPr="004A3E15">
        <w:rPr>
          <w:rFonts w:ascii="Arial" w:hAnsi="Arial" w:cs="Arial"/>
          <w:sz w:val="24"/>
          <w:szCs w:val="24"/>
        </w:rPr>
        <w:t>that</w:t>
      </w:r>
      <w:proofErr w:type="spellEnd"/>
      <w:proofErr w:type="gramEnd"/>
      <w:r w:rsidRPr="004A3E15">
        <w:rPr>
          <w:rFonts w:ascii="Arial" w:hAnsi="Arial" w:cs="Arial"/>
          <w:sz w:val="24"/>
          <w:szCs w:val="24"/>
        </w:rPr>
        <w:t xml:space="preserve"> </w:t>
      </w:r>
      <w:proofErr w:type="gramStart"/>
      <w:r w:rsidRPr="004A3E15">
        <w:rPr>
          <w:rFonts w:ascii="Arial" w:hAnsi="Arial" w:cs="Arial"/>
          <w:sz w:val="24"/>
          <w:szCs w:val="24"/>
        </w:rPr>
        <w:t>not feels</w:t>
      </w:r>
      <w:proofErr w:type="gramEnd"/>
      <w:r w:rsidRPr="004A3E15">
        <w:rPr>
          <w:rFonts w:ascii="Arial" w:hAnsi="Arial" w:cs="Arial"/>
          <w:sz w:val="24"/>
          <w:szCs w:val="24"/>
        </w:rPr>
        <w:t xml:space="preserve"> like a challenging skill to master. That's exactly why today, we will explore practical tips for improving communication in relationships in an engaging, conversational style.</w:t>
      </w:r>
    </w:p>
    <w:p w14:paraId="3A003D13" w14:textId="77777777" w:rsidR="009F11DF" w:rsidRDefault="009F11DF" w:rsidP="004A3E15">
      <w:pPr>
        <w:pStyle w:val="NoSpacing"/>
        <w:rPr>
          <w:rFonts w:ascii="Arial" w:hAnsi="Arial" w:cs="Arial"/>
          <w:b/>
          <w:bCs/>
          <w:sz w:val="24"/>
          <w:szCs w:val="24"/>
        </w:rPr>
      </w:pPr>
    </w:p>
    <w:p w14:paraId="2C2C7E9A" w14:textId="77777777" w:rsidR="009F11DF" w:rsidRPr="004A3E15" w:rsidRDefault="009F11DF" w:rsidP="004A3E15">
      <w:pPr>
        <w:pStyle w:val="NoSpacing"/>
        <w:rPr>
          <w:rFonts w:ascii="Arial" w:hAnsi="Arial" w:cs="Arial"/>
          <w:b/>
          <w:bCs/>
          <w:sz w:val="24"/>
          <w:szCs w:val="24"/>
        </w:rPr>
      </w:pPr>
    </w:p>
    <w:p w14:paraId="2A52DBED" w14:textId="77777777" w:rsidR="004A3E15" w:rsidRDefault="004A3E15" w:rsidP="004A3E15">
      <w:pPr>
        <w:pStyle w:val="NoSpacing"/>
        <w:rPr>
          <w:rFonts w:ascii="Arial" w:hAnsi="Arial" w:cs="Arial"/>
          <w:sz w:val="24"/>
          <w:szCs w:val="24"/>
        </w:rPr>
      </w:pPr>
      <w:r w:rsidRPr="004A3E15">
        <w:rPr>
          <w:rFonts w:ascii="Arial" w:hAnsi="Arial" w:cs="Arial"/>
          <w:b/>
          <w:bCs/>
          <w:sz w:val="24"/>
          <w:szCs w:val="24"/>
        </w:rPr>
        <w:t xml:space="preserve">Listening Is Important </w:t>
      </w:r>
      <w:r w:rsidRPr="004A3E15">
        <w:rPr>
          <w:rFonts w:ascii="Arial" w:hAnsi="Arial" w:cs="Arial"/>
          <w:sz w:val="24"/>
          <w:szCs w:val="24"/>
        </w:rPr>
        <w:br/>
      </w:r>
      <w:r w:rsidRPr="004A3E15">
        <w:rPr>
          <w:rFonts w:ascii="Arial" w:hAnsi="Arial" w:cs="Arial"/>
          <w:sz w:val="24"/>
          <w:szCs w:val="24"/>
        </w:rPr>
        <w:br/>
        <w:t>First and foremost, let's recognize that listening is definitely as vital, if not more, than speaking. Keep in mind though, that when we say 'listening,' it doesn't merely mean hearing the words that are being said. It implies that you are actively listening.</w:t>
      </w:r>
    </w:p>
    <w:p w14:paraId="54CB69AB" w14:textId="77777777" w:rsidR="009F11DF" w:rsidRPr="004A3E15" w:rsidRDefault="009F11DF" w:rsidP="004A3E15">
      <w:pPr>
        <w:pStyle w:val="NoSpacing"/>
        <w:rPr>
          <w:rFonts w:ascii="Arial" w:hAnsi="Arial" w:cs="Arial"/>
          <w:sz w:val="24"/>
          <w:szCs w:val="24"/>
        </w:rPr>
      </w:pPr>
    </w:p>
    <w:p w14:paraId="47CBE957" w14:textId="77777777" w:rsidR="004A3E15" w:rsidRDefault="004A3E15" w:rsidP="004A3E15">
      <w:pPr>
        <w:pStyle w:val="NoSpacing"/>
        <w:rPr>
          <w:rFonts w:ascii="Arial" w:hAnsi="Arial" w:cs="Arial"/>
          <w:sz w:val="24"/>
          <w:szCs w:val="24"/>
        </w:rPr>
      </w:pPr>
      <w:r w:rsidRPr="004A3E15">
        <w:rPr>
          <w:rFonts w:ascii="Arial" w:hAnsi="Arial" w:cs="Arial"/>
          <w:sz w:val="24"/>
          <w:szCs w:val="24"/>
        </w:rPr>
        <w:t>Yes, as difficult as this may be, it involves fully focusing on the speaker, understanding the message, showing empathy, and responding appropriately. By practicing the act of active listening, you show respect for the speaker's feelings and opinions, thus strengthening the bond between you and that other person as a result.</w:t>
      </w:r>
    </w:p>
    <w:p w14:paraId="44E63A57" w14:textId="77777777" w:rsidR="009F11DF" w:rsidRDefault="009F11DF" w:rsidP="004A3E15">
      <w:pPr>
        <w:pStyle w:val="NoSpacing"/>
        <w:rPr>
          <w:rFonts w:ascii="Arial" w:hAnsi="Arial" w:cs="Arial"/>
          <w:sz w:val="24"/>
          <w:szCs w:val="24"/>
        </w:rPr>
      </w:pPr>
    </w:p>
    <w:p w14:paraId="250EAE18" w14:textId="77777777" w:rsidR="009F11DF" w:rsidRPr="004A3E15" w:rsidRDefault="009F11DF" w:rsidP="004A3E15">
      <w:pPr>
        <w:pStyle w:val="NoSpacing"/>
        <w:rPr>
          <w:rFonts w:ascii="Arial" w:hAnsi="Arial" w:cs="Arial"/>
          <w:b/>
          <w:bCs/>
          <w:sz w:val="24"/>
          <w:szCs w:val="24"/>
        </w:rPr>
      </w:pPr>
    </w:p>
    <w:p w14:paraId="74C38B10" w14:textId="77777777" w:rsidR="004A3E15" w:rsidRPr="004A3E15" w:rsidRDefault="004A3E15" w:rsidP="004A3E15">
      <w:pPr>
        <w:pStyle w:val="NoSpacing"/>
        <w:rPr>
          <w:rFonts w:ascii="Arial" w:hAnsi="Arial" w:cs="Arial"/>
          <w:sz w:val="24"/>
          <w:szCs w:val="24"/>
        </w:rPr>
      </w:pPr>
      <w:r w:rsidRPr="004A3E15">
        <w:rPr>
          <w:rFonts w:ascii="Arial" w:hAnsi="Arial" w:cs="Arial"/>
          <w:b/>
          <w:bCs/>
          <w:sz w:val="24"/>
          <w:szCs w:val="24"/>
        </w:rPr>
        <w:t>Clarity Is The Key</w:t>
      </w:r>
      <w:r w:rsidRPr="004A3E15">
        <w:rPr>
          <w:rFonts w:ascii="Arial" w:hAnsi="Arial" w:cs="Arial"/>
          <w:sz w:val="24"/>
          <w:szCs w:val="24"/>
        </w:rPr>
        <w:br/>
      </w:r>
      <w:r w:rsidRPr="004A3E15">
        <w:rPr>
          <w:rFonts w:ascii="Arial" w:hAnsi="Arial" w:cs="Arial"/>
          <w:sz w:val="24"/>
          <w:szCs w:val="24"/>
        </w:rPr>
        <w:br/>
        <w:t>After you consider listening, it's important to understand that clarity is key. Very often, misunderstandings arise from assumptions or vague expressions, people not being clear. Knowing that, you should try to be clear and concise in your communication at all times. Think carefully before you speak and determine if what you're saying will come off effectively.</w:t>
      </w:r>
    </w:p>
    <w:p w14:paraId="1E8C0F96" w14:textId="77777777" w:rsidR="009F11DF" w:rsidRDefault="004A3E15" w:rsidP="004A3E15">
      <w:pPr>
        <w:pStyle w:val="NoSpacing"/>
        <w:rPr>
          <w:rFonts w:ascii="Arial" w:hAnsi="Arial" w:cs="Arial"/>
          <w:sz w:val="24"/>
          <w:szCs w:val="24"/>
        </w:rPr>
      </w:pPr>
      <w:r w:rsidRPr="004A3E15">
        <w:rPr>
          <w:rFonts w:ascii="Arial" w:hAnsi="Arial" w:cs="Arial"/>
          <w:sz w:val="24"/>
          <w:szCs w:val="24"/>
        </w:rPr>
        <w:t xml:space="preserve">Express what you think, feel, or need in a straightforward manner. </w:t>
      </w:r>
    </w:p>
    <w:p w14:paraId="44BD6FBD" w14:textId="77777777" w:rsidR="009F11DF" w:rsidRDefault="009F11DF" w:rsidP="004A3E15">
      <w:pPr>
        <w:pStyle w:val="NoSpacing"/>
        <w:rPr>
          <w:rFonts w:ascii="Arial" w:hAnsi="Arial" w:cs="Arial"/>
          <w:sz w:val="24"/>
          <w:szCs w:val="24"/>
        </w:rPr>
      </w:pPr>
    </w:p>
    <w:p w14:paraId="0CBAEA90" w14:textId="7E3EA7EF" w:rsidR="004A3E15" w:rsidRDefault="004A3E15" w:rsidP="004A3E15">
      <w:pPr>
        <w:pStyle w:val="NoSpacing"/>
        <w:rPr>
          <w:rFonts w:ascii="Arial" w:hAnsi="Arial" w:cs="Arial"/>
          <w:sz w:val="24"/>
          <w:szCs w:val="24"/>
        </w:rPr>
      </w:pPr>
      <w:r w:rsidRPr="004A3E15">
        <w:rPr>
          <w:rFonts w:ascii="Arial" w:hAnsi="Arial" w:cs="Arial"/>
          <w:sz w:val="24"/>
          <w:szCs w:val="24"/>
        </w:rPr>
        <w:t>Avoid beating around the bush or expecting the other person to read your mind, this is never a fun thing to have to do – so put yourself on the opposing side. Remember, your partner (or the other person) isn't a psychic, and clear, direct communication is always more effective than getting them to assume.</w:t>
      </w:r>
    </w:p>
    <w:p w14:paraId="49D7FE94" w14:textId="77777777" w:rsidR="00ED6C8E" w:rsidRDefault="00ED6C8E" w:rsidP="004A3E15">
      <w:pPr>
        <w:pStyle w:val="NoSpacing"/>
        <w:rPr>
          <w:rFonts w:ascii="Arial" w:hAnsi="Arial" w:cs="Arial"/>
          <w:sz w:val="24"/>
          <w:szCs w:val="24"/>
        </w:rPr>
      </w:pPr>
    </w:p>
    <w:p w14:paraId="1F1D8CCD" w14:textId="77777777" w:rsidR="00ED6C8E" w:rsidRPr="004A3E15" w:rsidRDefault="00ED6C8E" w:rsidP="004A3E15">
      <w:pPr>
        <w:pStyle w:val="NoSpacing"/>
        <w:rPr>
          <w:rFonts w:ascii="Arial" w:hAnsi="Arial" w:cs="Arial"/>
          <w:b/>
          <w:bCs/>
          <w:sz w:val="24"/>
          <w:szCs w:val="24"/>
        </w:rPr>
      </w:pPr>
    </w:p>
    <w:p w14:paraId="79C552A0" w14:textId="77777777" w:rsidR="004A3E15" w:rsidRDefault="004A3E15" w:rsidP="004A3E15">
      <w:pPr>
        <w:pStyle w:val="NoSpacing"/>
        <w:rPr>
          <w:rFonts w:ascii="Arial" w:hAnsi="Arial" w:cs="Arial"/>
          <w:sz w:val="24"/>
          <w:szCs w:val="24"/>
        </w:rPr>
      </w:pPr>
      <w:r w:rsidRPr="004A3E15">
        <w:rPr>
          <w:rFonts w:ascii="Arial" w:hAnsi="Arial" w:cs="Arial"/>
          <w:b/>
          <w:bCs/>
          <w:sz w:val="24"/>
          <w:szCs w:val="24"/>
        </w:rPr>
        <w:t xml:space="preserve">Understand Non-Verbal Communication </w:t>
      </w:r>
      <w:r w:rsidRPr="004A3E15">
        <w:rPr>
          <w:rFonts w:ascii="Arial" w:hAnsi="Arial" w:cs="Arial"/>
          <w:sz w:val="24"/>
          <w:szCs w:val="24"/>
        </w:rPr>
        <w:br/>
      </w:r>
      <w:r w:rsidRPr="004A3E15">
        <w:rPr>
          <w:rFonts w:ascii="Arial" w:hAnsi="Arial" w:cs="Arial"/>
          <w:sz w:val="24"/>
          <w:szCs w:val="24"/>
        </w:rPr>
        <w:br/>
        <w:t>Next up, you absolutely need to make an effort to further understand the power of non-verbal communication. A significant part of our communication is non-verbal, encompassing all sorts of gestures, various facial expressions, differing body language, and even our own silence or lack of verbal communication.</w:t>
      </w:r>
    </w:p>
    <w:p w14:paraId="1DD84D6B" w14:textId="77777777" w:rsidR="00ED6C8E" w:rsidRPr="004A3E15" w:rsidRDefault="00ED6C8E" w:rsidP="004A3E15">
      <w:pPr>
        <w:pStyle w:val="NoSpacing"/>
        <w:rPr>
          <w:rFonts w:ascii="Arial" w:hAnsi="Arial" w:cs="Arial"/>
          <w:sz w:val="24"/>
          <w:szCs w:val="24"/>
        </w:rPr>
      </w:pPr>
    </w:p>
    <w:p w14:paraId="21FFCCCC" w14:textId="77777777" w:rsidR="004A3E15" w:rsidRDefault="004A3E15" w:rsidP="004A3E15">
      <w:pPr>
        <w:pStyle w:val="NoSpacing"/>
        <w:rPr>
          <w:rFonts w:ascii="Arial" w:hAnsi="Arial" w:cs="Arial"/>
          <w:sz w:val="24"/>
          <w:szCs w:val="24"/>
        </w:rPr>
      </w:pPr>
      <w:r w:rsidRPr="004A3E15">
        <w:rPr>
          <w:rFonts w:ascii="Arial" w:hAnsi="Arial" w:cs="Arial"/>
          <w:sz w:val="24"/>
          <w:szCs w:val="24"/>
        </w:rPr>
        <w:t>When you understand how those kinds of actions impact your speech, you can further make that extra effort to be fully mindful of your non-verbal cues as they can amplify, contradict, or negate your verbal messages. For instance, a warm smile, an affectionate touch, or attentive whole eye contact can often communicate far more than just simple words.</w:t>
      </w:r>
    </w:p>
    <w:p w14:paraId="4D30D135" w14:textId="77777777" w:rsidR="00ED6C8E" w:rsidRDefault="00ED6C8E" w:rsidP="004A3E15">
      <w:pPr>
        <w:pStyle w:val="NoSpacing"/>
        <w:rPr>
          <w:rFonts w:ascii="Arial" w:hAnsi="Arial" w:cs="Arial"/>
          <w:sz w:val="24"/>
          <w:szCs w:val="24"/>
        </w:rPr>
      </w:pPr>
    </w:p>
    <w:p w14:paraId="1DA8F3A6" w14:textId="77777777" w:rsidR="00ED6C8E" w:rsidRPr="004A3E15" w:rsidRDefault="00ED6C8E" w:rsidP="004A3E15">
      <w:pPr>
        <w:pStyle w:val="NoSpacing"/>
        <w:rPr>
          <w:rFonts w:ascii="Arial" w:hAnsi="Arial" w:cs="Arial"/>
          <w:b/>
          <w:bCs/>
          <w:sz w:val="24"/>
          <w:szCs w:val="24"/>
        </w:rPr>
      </w:pPr>
    </w:p>
    <w:p w14:paraId="61F54B2F" w14:textId="77777777" w:rsidR="00ED6C8E" w:rsidRDefault="004A3E15" w:rsidP="004A3E15">
      <w:pPr>
        <w:pStyle w:val="NoSpacing"/>
        <w:rPr>
          <w:rFonts w:ascii="Arial" w:hAnsi="Arial" w:cs="Arial"/>
          <w:sz w:val="24"/>
          <w:szCs w:val="24"/>
        </w:rPr>
      </w:pPr>
      <w:r w:rsidRPr="004A3E15">
        <w:rPr>
          <w:rFonts w:ascii="Arial" w:hAnsi="Arial" w:cs="Arial"/>
          <w:b/>
          <w:bCs/>
          <w:sz w:val="24"/>
          <w:szCs w:val="24"/>
        </w:rPr>
        <w:t>Be Mindful of Emotional Intelligence</w:t>
      </w:r>
      <w:r w:rsidRPr="004A3E15">
        <w:rPr>
          <w:rFonts w:ascii="Arial" w:hAnsi="Arial" w:cs="Arial"/>
          <w:sz w:val="24"/>
          <w:szCs w:val="24"/>
        </w:rPr>
        <w:br/>
      </w:r>
      <w:r w:rsidRPr="004A3E15">
        <w:rPr>
          <w:rFonts w:ascii="Arial" w:hAnsi="Arial" w:cs="Arial"/>
          <w:sz w:val="24"/>
          <w:szCs w:val="24"/>
        </w:rPr>
        <w:br/>
        <w:t xml:space="preserve">Emotional intelligence is yet another very crucial element in improving communication among the relationships in your life. This will involve you recognizing and understanding your emotions as well as the emotions of others around you. </w:t>
      </w:r>
    </w:p>
    <w:p w14:paraId="5D358E4C" w14:textId="77777777" w:rsidR="00ED6C8E" w:rsidRDefault="00ED6C8E" w:rsidP="004A3E15">
      <w:pPr>
        <w:pStyle w:val="NoSpacing"/>
        <w:rPr>
          <w:rFonts w:ascii="Arial" w:hAnsi="Arial" w:cs="Arial"/>
          <w:sz w:val="24"/>
          <w:szCs w:val="24"/>
        </w:rPr>
      </w:pPr>
    </w:p>
    <w:p w14:paraId="6D606D92" w14:textId="1A522A82" w:rsidR="004A3E15" w:rsidRDefault="004A3E15" w:rsidP="004A3E15">
      <w:pPr>
        <w:pStyle w:val="NoSpacing"/>
        <w:rPr>
          <w:rFonts w:ascii="Arial" w:hAnsi="Arial" w:cs="Arial"/>
          <w:sz w:val="24"/>
          <w:szCs w:val="24"/>
        </w:rPr>
      </w:pPr>
      <w:r w:rsidRPr="004A3E15">
        <w:rPr>
          <w:rFonts w:ascii="Arial" w:hAnsi="Arial" w:cs="Arial"/>
          <w:sz w:val="24"/>
          <w:szCs w:val="24"/>
        </w:rPr>
        <w:t>When you're in tune with your emotions, you can express yourself more effectively and respond to others empathetically. Remember, emotions are at the core of our communications, and understanding them can significantly enhance our interactions.</w:t>
      </w:r>
      <w:r w:rsidRPr="004A3E15">
        <w:rPr>
          <w:rFonts w:ascii="Arial" w:hAnsi="Arial" w:cs="Arial"/>
          <w:sz w:val="24"/>
          <w:szCs w:val="24"/>
        </w:rPr>
        <w:br/>
      </w:r>
      <w:r w:rsidRPr="004A3E15">
        <w:rPr>
          <w:rFonts w:ascii="Arial" w:hAnsi="Arial" w:cs="Arial"/>
          <w:sz w:val="24"/>
          <w:szCs w:val="24"/>
        </w:rPr>
        <w:br/>
        <w:t xml:space="preserve">Effective communication also requires a certain degree of vulnerability. Opening up about your feelings, fears, and aspirations may feel daunting, but it's necessary for creating deeper connections. </w:t>
      </w:r>
    </w:p>
    <w:p w14:paraId="39F05104" w14:textId="77777777" w:rsidR="00ED6C8E" w:rsidRDefault="00ED6C8E" w:rsidP="004A3E15">
      <w:pPr>
        <w:pStyle w:val="NoSpacing"/>
        <w:rPr>
          <w:rFonts w:ascii="Arial" w:hAnsi="Arial" w:cs="Arial"/>
          <w:sz w:val="24"/>
          <w:szCs w:val="24"/>
        </w:rPr>
      </w:pPr>
    </w:p>
    <w:p w14:paraId="43FA0C68" w14:textId="77777777" w:rsidR="00ED6C8E" w:rsidRPr="004A3E15" w:rsidRDefault="00ED6C8E" w:rsidP="004A3E15">
      <w:pPr>
        <w:pStyle w:val="NoSpacing"/>
        <w:rPr>
          <w:rFonts w:ascii="Arial" w:hAnsi="Arial" w:cs="Arial"/>
          <w:b/>
          <w:bCs/>
          <w:sz w:val="24"/>
          <w:szCs w:val="24"/>
        </w:rPr>
      </w:pPr>
    </w:p>
    <w:p w14:paraId="27587479" w14:textId="77777777" w:rsidR="004A3E15" w:rsidRDefault="004A3E15" w:rsidP="004A3E15">
      <w:pPr>
        <w:pStyle w:val="NoSpacing"/>
        <w:rPr>
          <w:rFonts w:ascii="Arial" w:hAnsi="Arial" w:cs="Arial"/>
          <w:sz w:val="24"/>
          <w:szCs w:val="24"/>
        </w:rPr>
      </w:pPr>
      <w:r w:rsidRPr="004A3E15">
        <w:rPr>
          <w:rFonts w:ascii="Arial" w:hAnsi="Arial" w:cs="Arial"/>
          <w:b/>
          <w:bCs/>
          <w:sz w:val="24"/>
          <w:szCs w:val="24"/>
        </w:rPr>
        <w:t xml:space="preserve">Timing Is Important </w:t>
      </w:r>
      <w:r w:rsidRPr="004A3E15">
        <w:rPr>
          <w:rFonts w:ascii="Arial" w:hAnsi="Arial" w:cs="Arial"/>
          <w:sz w:val="24"/>
          <w:szCs w:val="24"/>
        </w:rPr>
        <w:br/>
      </w:r>
      <w:r w:rsidRPr="004A3E15">
        <w:rPr>
          <w:rFonts w:ascii="Arial" w:hAnsi="Arial" w:cs="Arial"/>
          <w:sz w:val="24"/>
          <w:szCs w:val="24"/>
        </w:rPr>
        <w:br/>
        <w:t>Let's not forget the importance of timing. The time at which you choose to communicate can significantly impact the effectiveness of your communication. Addressing a sensitive issue when the other person is stressed, distracted, or tired might not yield a positive outcome. Therefore, ensure that both parties are in the right mental and emotional space for the conversation.</w:t>
      </w:r>
    </w:p>
    <w:p w14:paraId="1825C6D6" w14:textId="77777777" w:rsidR="00ED6C8E" w:rsidRDefault="00ED6C8E" w:rsidP="004A3E15">
      <w:pPr>
        <w:pStyle w:val="NoSpacing"/>
        <w:rPr>
          <w:rFonts w:ascii="Arial" w:hAnsi="Arial" w:cs="Arial"/>
          <w:sz w:val="24"/>
          <w:szCs w:val="24"/>
        </w:rPr>
      </w:pPr>
    </w:p>
    <w:p w14:paraId="35A917C5" w14:textId="77777777" w:rsidR="00ED6C8E" w:rsidRPr="004A3E15" w:rsidRDefault="00ED6C8E" w:rsidP="004A3E15">
      <w:pPr>
        <w:pStyle w:val="NoSpacing"/>
        <w:rPr>
          <w:rFonts w:ascii="Arial" w:hAnsi="Arial" w:cs="Arial"/>
          <w:b/>
          <w:bCs/>
          <w:sz w:val="24"/>
          <w:szCs w:val="24"/>
        </w:rPr>
      </w:pPr>
    </w:p>
    <w:p w14:paraId="0779184F" w14:textId="77777777" w:rsidR="004A3E15" w:rsidRDefault="004A3E15" w:rsidP="004A3E15">
      <w:pPr>
        <w:pStyle w:val="NoSpacing"/>
        <w:rPr>
          <w:rFonts w:ascii="Arial" w:hAnsi="Arial" w:cs="Arial"/>
          <w:b/>
          <w:bCs/>
          <w:sz w:val="24"/>
          <w:szCs w:val="24"/>
        </w:rPr>
      </w:pPr>
      <w:r w:rsidRPr="004A3E15">
        <w:rPr>
          <w:rFonts w:ascii="Arial" w:hAnsi="Arial" w:cs="Arial"/>
          <w:b/>
          <w:bCs/>
          <w:sz w:val="24"/>
          <w:szCs w:val="24"/>
        </w:rPr>
        <w:t>Be Prepared For Conflict</w:t>
      </w:r>
    </w:p>
    <w:p w14:paraId="64A975D4" w14:textId="77777777" w:rsidR="00ED6C8E" w:rsidRPr="004A3E15" w:rsidRDefault="00ED6C8E" w:rsidP="004A3E15">
      <w:pPr>
        <w:pStyle w:val="NoSpacing"/>
        <w:rPr>
          <w:rFonts w:ascii="Arial" w:hAnsi="Arial" w:cs="Arial"/>
          <w:sz w:val="24"/>
          <w:szCs w:val="24"/>
        </w:rPr>
      </w:pPr>
    </w:p>
    <w:p w14:paraId="4BA633B7" w14:textId="77777777" w:rsidR="004A3E15" w:rsidRDefault="004A3E15" w:rsidP="004A3E15">
      <w:pPr>
        <w:pStyle w:val="NoSpacing"/>
        <w:rPr>
          <w:rFonts w:ascii="Arial" w:hAnsi="Arial" w:cs="Arial"/>
          <w:sz w:val="24"/>
          <w:szCs w:val="24"/>
        </w:rPr>
      </w:pPr>
      <w:r w:rsidRPr="004A3E15">
        <w:rPr>
          <w:rFonts w:ascii="Arial" w:hAnsi="Arial" w:cs="Arial"/>
          <w:sz w:val="24"/>
          <w:szCs w:val="24"/>
        </w:rPr>
        <w:t>Conflict is inevitable in relationships. However, the way you communicate during conflict can make all the difference. Avoid blame games and criticism. Instead, focus on expressing how you feel and what you need. Use "I" statements rather than "</w:t>
      </w:r>
      <w:proofErr w:type="gramStart"/>
      <w:r w:rsidRPr="004A3E15">
        <w:rPr>
          <w:rFonts w:ascii="Arial" w:hAnsi="Arial" w:cs="Arial"/>
          <w:sz w:val="24"/>
          <w:szCs w:val="24"/>
        </w:rPr>
        <w:t>you</w:t>
      </w:r>
      <w:proofErr w:type="gramEnd"/>
      <w:r w:rsidRPr="004A3E15">
        <w:rPr>
          <w:rFonts w:ascii="Arial" w:hAnsi="Arial" w:cs="Arial"/>
          <w:sz w:val="24"/>
          <w:szCs w:val="24"/>
        </w:rPr>
        <w:t xml:space="preserve">" statements. For instance, say, "I feel upset when…" instead of "You always…". This keeps the conversation non-confrontational and </w:t>
      </w:r>
      <w:proofErr w:type="gramStart"/>
      <w:r w:rsidRPr="004A3E15">
        <w:rPr>
          <w:rFonts w:ascii="Arial" w:hAnsi="Arial" w:cs="Arial"/>
          <w:sz w:val="24"/>
          <w:szCs w:val="24"/>
        </w:rPr>
        <w:t>solution-oriented</w:t>
      </w:r>
      <w:proofErr w:type="gramEnd"/>
      <w:r w:rsidRPr="004A3E15">
        <w:rPr>
          <w:rFonts w:ascii="Arial" w:hAnsi="Arial" w:cs="Arial"/>
          <w:sz w:val="24"/>
          <w:szCs w:val="24"/>
        </w:rPr>
        <w:t>.</w:t>
      </w:r>
    </w:p>
    <w:p w14:paraId="0EE7E550" w14:textId="77777777" w:rsidR="00ED6C8E" w:rsidRDefault="00ED6C8E" w:rsidP="004A3E15">
      <w:pPr>
        <w:pStyle w:val="NoSpacing"/>
        <w:rPr>
          <w:rFonts w:ascii="Arial" w:hAnsi="Arial" w:cs="Arial"/>
          <w:sz w:val="24"/>
          <w:szCs w:val="24"/>
        </w:rPr>
      </w:pPr>
    </w:p>
    <w:p w14:paraId="60B938AA" w14:textId="77777777" w:rsidR="00ED6C8E" w:rsidRPr="004A3E15" w:rsidRDefault="00ED6C8E" w:rsidP="004A3E15">
      <w:pPr>
        <w:pStyle w:val="NoSpacing"/>
        <w:rPr>
          <w:rFonts w:ascii="Arial" w:hAnsi="Arial" w:cs="Arial"/>
          <w:b/>
          <w:bCs/>
          <w:sz w:val="24"/>
          <w:szCs w:val="24"/>
        </w:rPr>
      </w:pPr>
    </w:p>
    <w:p w14:paraId="421AC2FB" w14:textId="77777777" w:rsidR="004A3E15" w:rsidRDefault="004A3E15" w:rsidP="004A3E15">
      <w:pPr>
        <w:pStyle w:val="NoSpacing"/>
        <w:rPr>
          <w:rFonts w:ascii="Arial" w:hAnsi="Arial" w:cs="Arial"/>
          <w:sz w:val="24"/>
          <w:szCs w:val="24"/>
        </w:rPr>
      </w:pPr>
      <w:r w:rsidRPr="004A3E15">
        <w:rPr>
          <w:rFonts w:ascii="Arial" w:hAnsi="Arial" w:cs="Arial"/>
          <w:b/>
          <w:bCs/>
          <w:sz w:val="24"/>
          <w:szCs w:val="24"/>
        </w:rPr>
        <w:t>Patience And Persistence Make a Difference</w:t>
      </w:r>
      <w:r w:rsidRPr="004A3E15">
        <w:rPr>
          <w:rFonts w:ascii="Arial" w:hAnsi="Arial" w:cs="Arial"/>
          <w:sz w:val="24"/>
          <w:szCs w:val="24"/>
        </w:rPr>
        <w:br/>
      </w:r>
      <w:r w:rsidRPr="004A3E15">
        <w:rPr>
          <w:rFonts w:ascii="Arial" w:hAnsi="Arial" w:cs="Arial"/>
          <w:sz w:val="24"/>
          <w:szCs w:val="24"/>
        </w:rPr>
        <w:br/>
        <w:t xml:space="preserve">Finally, practice patience and persistence. Improving communication is not a one-time task, but a continual process. You will form habits if you are consistent in the </w:t>
      </w:r>
      <w:proofErr w:type="gramStart"/>
      <w:r w:rsidRPr="004A3E15">
        <w:rPr>
          <w:rFonts w:ascii="Arial" w:hAnsi="Arial" w:cs="Arial"/>
          <w:sz w:val="24"/>
          <w:szCs w:val="24"/>
        </w:rPr>
        <w:t>way</w:t>
      </w:r>
      <w:proofErr w:type="gramEnd"/>
      <w:r w:rsidRPr="004A3E15">
        <w:rPr>
          <w:rFonts w:ascii="Arial" w:hAnsi="Arial" w:cs="Arial"/>
          <w:sz w:val="24"/>
          <w:szCs w:val="24"/>
        </w:rPr>
        <w:t xml:space="preserve"> you practice what's laid out above. Of course, there will be setbacks, but don't let them deter you from your journey of being a more effective communicator. Keep working on your communication skills, and over time, you'll notice a significant improvement in your relationships.</w:t>
      </w:r>
    </w:p>
    <w:p w14:paraId="23573987" w14:textId="77777777" w:rsidR="00ED6C8E" w:rsidRDefault="00ED6C8E" w:rsidP="004A3E15">
      <w:pPr>
        <w:pStyle w:val="NoSpacing"/>
        <w:rPr>
          <w:rFonts w:ascii="Arial" w:hAnsi="Arial" w:cs="Arial"/>
          <w:sz w:val="24"/>
          <w:szCs w:val="24"/>
        </w:rPr>
      </w:pPr>
    </w:p>
    <w:p w14:paraId="07BF172E" w14:textId="77777777" w:rsidR="00ED6C8E" w:rsidRPr="004A3E15" w:rsidRDefault="00ED6C8E" w:rsidP="004A3E15">
      <w:pPr>
        <w:pStyle w:val="NoSpacing"/>
        <w:rPr>
          <w:rFonts w:ascii="Arial" w:hAnsi="Arial" w:cs="Arial"/>
          <w:b/>
          <w:bCs/>
          <w:sz w:val="24"/>
          <w:szCs w:val="24"/>
        </w:rPr>
      </w:pPr>
    </w:p>
    <w:p w14:paraId="17B6E650" w14:textId="77777777" w:rsidR="004A3E15" w:rsidRPr="004A3E15" w:rsidRDefault="004A3E15" w:rsidP="004A3E15">
      <w:pPr>
        <w:pStyle w:val="NoSpacing"/>
        <w:rPr>
          <w:rFonts w:ascii="Arial" w:hAnsi="Arial" w:cs="Arial"/>
          <w:sz w:val="24"/>
          <w:szCs w:val="24"/>
        </w:rPr>
      </w:pPr>
      <w:r w:rsidRPr="004A3E15">
        <w:rPr>
          <w:rFonts w:ascii="Arial" w:hAnsi="Arial" w:cs="Arial"/>
          <w:b/>
          <w:bCs/>
          <w:sz w:val="24"/>
          <w:szCs w:val="24"/>
        </w:rPr>
        <w:t>The Final Thoughts</w:t>
      </w:r>
      <w:r w:rsidRPr="004A3E15">
        <w:rPr>
          <w:rFonts w:ascii="Arial" w:hAnsi="Arial" w:cs="Arial"/>
          <w:sz w:val="24"/>
          <w:szCs w:val="24"/>
        </w:rPr>
        <w:br/>
      </w:r>
      <w:r w:rsidRPr="004A3E15">
        <w:rPr>
          <w:rFonts w:ascii="Arial" w:hAnsi="Arial" w:cs="Arial"/>
          <w:sz w:val="24"/>
          <w:szCs w:val="24"/>
        </w:rPr>
        <w:br/>
        <w:t xml:space="preserve">Wrapping things up before sending you off, effective communication is the lifeblood of healthy and fulfilling relationships. It's about understanding and being understood. It's about building bridges of connection that allow love, respect, and trust to flow freely. By incorporating these tips into your interactions, you can elevate your communication skills and enhance your </w:t>
      </w:r>
      <w:r w:rsidRPr="004A3E15">
        <w:rPr>
          <w:rFonts w:ascii="Arial" w:hAnsi="Arial" w:cs="Arial"/>
          <w:sz w:val="24"/>
          <w:szCs w:val="24"/>
        </w:rPr>
        <w:lastRenderedPageBreak/>
        <w:t>relationships.</w:t>
      </w:r>
      <w:r w:rsidRPr="004A3E15">
        <w:rPr>
          <w:rFonts w:ascii="Arial" w:hAnsi="Arial" w:cs="Arial"/>
          <w:sz w:val="24"/>
          <w:szCs w:val="24"/>
        </w:rPr>
        <w:br/>
      </w:r>
      <w:r w:rsidRPr="004A3E15">
        <w:rPr>
          <w:rFonts w:ascii="Arial" w:hAnsi="Arial" w:cs="Arial"/>
          <w:sz w:val="24"/>
          <w:szCs w:val="24"/>
        </w:rPr>
        <w:br/>
        <w:t>Remember, the art of communication is a journey, not a destination. So, embrace this journey with an open heart and an open mind, and witness the transformative power of effective communication in your relationships.</w:t>
      </w:r>
    </w:p>
    <w:p w14:paraId="5EAE3758" w14:textId="77777777" w:rsidR="004A3E15" w:rsidRPr="004A3E15" w:rsidRDefault="004A3E15" w:rsidP="004A3E15">
      <w:pPr>
        <w:pStyle w:val="NoSpacing"/>
        <w:rPr>
          <w:rFonts w:ascii="Arial" w:hAnsi="Arial" w:cs="Arial"/>
          <w:sz w:val="24"/>
          <w:szCs w:val="24"/>
        </w:rPr>
      </w:pPr>
    </w:p>
    <w:p w14:paraId="5C8E1238" w14:textId="5E42FCD6" w:rsidR="004A3E15" w:rsidRPr="004A3E15" w:rsidRDefault="004A3E15" w:rsidP="004A3E15">
      <w:pPr>
        <w:pStyle w:val="NoSpacing"/>
        <w:rPr>
          <w:rFonts w:ascii="Arial" w:hAnsi="Arial" w:cs="Arial"/>
          <w:sz w:val="24"/>
          <w:szCs w:val="24"/>
        </w:rPr>
      </w:pPr>
    </w:p>
    <w:p w14:paraId="6C6BDF57" w14:textId="77777777" w:rsidR="00511AB9" w:rsidRPr="004A3E15" w:rsidRDefault="00511AB9" w:rsidP="004A3E15">
      <w:pPr>
        <w:pStyle w:val="NoSpacing"/>
        <w:rPr>
          <w:rFonts w:ascii="Arial" w:hAnsi="Arial" w:cs="Arial"/>
          <w:sz w:val="24"/>
          <w:szCs w:val="24"/>
        </w:rPr>
      </w:pPr>
    </w:p>
    <w:sectPr w:rsidR="00511AB9" w:rsidRPr="004A3E15">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E15"/>
    <w:rsid w:val="003E1F2C"/>
    <w:rsid w:val="004A3E15"/>
    <w:rsid w:val="00511AB9"/>
    <w:rsid w:val="009F11DF"/>
    <w:rsid w:val="00B872DE"/>
    <w:rsid w:val="00ED6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1A1BE"/>
  <w15:chartTrackingRefBased/>
  <w15:docId w15:val="{81FF9FD3-4523-473A-97EB-8D193FFF4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A3E15"/>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4A3E15"/>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4A3E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792</Words>
  <Characters>4518</Characters>
  <Application>Microsoft Office Word</Application>
  <DocSecurity>0</DocSecurity>
  <Lines>37</Lines>
  <Paragraphs>10</Paragraphs>
  <ScaleCrop>false</ScaleCrop>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2023-05-23T17:27:00Z</dcterms:created>
  <dcterms:modified xsi:type="dcterms:W3CDTF">2023-05-23T18:28:00Z</dcterms:modified>
</cp:coreProperties>
</file>